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152763" w14:textId="3F94D9E8" w:rsidR="00387371" w:rsidRPr="00AE5EBF" w:rsidRDefault="00DC5C61" w:rsidP="00AE5EBF">
      <w:pPr>
        <w:spacing w:after="0" w:line="240" w:lineRule="auto"/>
        <w:jc w:val="center"/>
        <w:rPr>
          <w:rFonts w:ascii="Times New Roman" w:hAnsi="Times New Roman"/>
          <w:b/>
          <w:bCs/>
          <w:color w:val="000000" w:themeColor="text1"/>
          <w:sz w:val="24"/>
          <w:szCs w:val="24"/>
        </w:rPr>
      </w:pPr>
      <w:r w:rsidRPr="00AE5EBF">
        <w:rPr>
          <w:rFonts w:ascii="Times New Roman" w:hAnsi="Times New Roman"/>
          <w:b/>
          <w:bCs/>
          <w:color w:val="000000" w:themeColor="text1"/>
          <w:sz w:val="24"/>
          <w:szCs w:val="24"/>
        </w:rPr>
        <w:t>Understanding the Faith Path</w:t>
      </w:r>
    </w:p>
    <w:p w14:paraId="21C565CB" w14:textId="77777777" w:rsidR="00387371" w:rsidRPr="00AE5EBF" w:rsidRDefault="00387371" w:rsidP="00AE5EBF">
      <w:pPr>
        <w:spacing w:after="0" w:line="240" w:lineRule="auto"/>
        <w:rPr>
          <w:rFonts w:ascii="Times New Roman" w:hAnsi="Times New Roman"/>
          <w:color w:val="000000" w:themeColor="text1"/>
          <w:sz w:val="24"/>
          <w:szCs w:val="24"/>
        </w:rPr>
      </w:pPr>
    </w:p>
    <w:p w14:paraId="2DB77BA7" w14:textId="0CCCA43D" w:rsidR="00DC5C61" w:rsidRPr="00AE5EBF" w:rsidRDefault="00DC5C61" w:rsidP="00AE5EBF">
      <w:pPr>
        <w:spacing w:after="0" w:line="240" w:lineRule="auto"/>
        <w:rPr>
          <w:rFonts w:ascii="Times New Roman" w:hAnsi="Times New Roman"/>
          <w:b/>
          <w:bCs/>
          <w:color w:val="000000" w:themeColor="text1"/>
          <w:sz w:val="24"/>
          <w:szCs w:val="24"/>
        </w:rPr>
      </w:pPr>
      <w:r w:rsidRPr="00AE5EBF">
        <w:rPr>
          <w:rFonts w:ascii="Times New Roman" w:hAnsi="Times New Roman"/>
          <w:b/>
          <w:bCs/>
          <w:color w:val="000000" w:themeColor="text1"/>
          <w:sz w:val="24"/>
          <w:szCs w:val="24"/>
        </w:rPr>
        <w:t>A Guide to Family Discipleship</w:t>
      </w:r>
    </w:p>
    <w:p w14:paraId="7E762361" w14:textId="77777777" w:rsidR="00387371" w:rsidRPr="00AE5EBF" w:rsidRDefault="00387371" w:rsidP="00AE5EBF">
      <w:pPr>
        <w:spacing w:after="0" w:line="240" w:lineRule="auto"/>
        <w:rPr>
          <w:rFonts w:ascii="Times New Roman" w:hAnsi="Times New Roman"/>
          <w:color w:val="000000" w:themeColor="text1"/>
          <w:sz w:val="24"/>
          <w:szCs w:val="24"/>
        </w:rPr>
      </w:pPr>
    </w:p>
    <w:p w14:paraId="5BF9BD84" w14:textId="2CCFAF25" w:rsidR="00DC5C61" w:rsidRPr="00AE5EBF" w:rsidRDefault="00DC5C61" w:rsidP="00AE5EBF">
      <w:pPr>
        <w:spacing w:after="0" w:line="240" w:lineRule="auto"/>
        <w:rPr>
          <w:rFonts w:ascii="Times New Roman" w:hAnsi="Times New Roman"/>
          <w:bCs/>
          <w:color w:val="000000"/>
          <w:sz w:val="24"/>
          <w:szCs w:val="24"/>
        </w:rPr>
      </w:pPr>
      <w:r w:rsidRPr="00AE5EBF">
        <w:rPr>
          <w:rFonts w:ascii="Times New Roman" w:hAnsi="Times New Roman"/>
          <w:bCs/>
          <w:color w:val="000000"/>
          <w:sz w:val="24"/>
          <w:szCs w:val="24"/>
        </w:rPr>
        <w:t>The Faith Path is a resource designed to equip parents and caregivers with practical tools to lead their children on a journey of faith. Built on biblical principles, the Faith Path provides a framework for intentional family discipleship, helping parents embrace their God-given role as spiritual leaders in the home. It was created to ensure that parents, no matter their level of confidence or experience, have guidance and support to nurture their children’s relationship with Christ.</w:t>
      </w:r>
    </w:p>
    <w:p w14:paraId="141E882B" w14:textId="77777777" w:rsidR="00387371" w:rsidRPr="00AE5EBF" w:rsidRDefault="00387371" w:rsidP="00AE5EBF">
      <w:pPr>
        <w:spacing w:after="0" w:line="240" w:lineRule="auto"/>
        <w:rPr>
          <w:rFonts w:ascii="Times New Roman" w:hAnsi="Times New Roman"/>
          <w:bCs/>
          <w:color w:val="000000"/>
          <w:sz w:val="24"/>
          <w:szCs w:val="24"/>
        </w:rPr>
      </w:pPr>
    </w:p>
    <w:p w14:paraId="149DF357" w14:textId="77777777" w:rsidR="00387371" w:rsidRPr="00AE5EBF" w:rsidRDefault="00DC5C61" w:rsidP="00AE5EBF">
      <w:pPr>
        <w:spacing w:after="0" w:line="240" w:lineRule="auto"/>
        <w:rPr>
          <w:rFonts w:ascii="Times New Roman" w:hAnsi="Times New Roman"/>
          <w:b/>
          <w:bCs/>
          <w:color w:val="000000"/>
          <w:sz w:val="24"/>
          <w:szCs w:val="24"/>
        </w:rPr>
      </w:pPr>
      <w:r w:rsidRPr="00AE5EBF">
        <w:rPr>
          <w:rFonts w:ascii="Times New Roman" w:hAnsi="Times New Roman"/>
          <w:b/>
          <w:bCs/>
          <w:color w:val="000000"/>
          <w:sz w:val="24"/>
          <w:szCs w:val="24"/>
        </w:rPr>
        <w:t>Why Was the Faith Path Created?</w:t>
      </w:r>
    </w:p>
    <w:p w14:paraId="621B662F" w14:textId="77777777" w:rsidR="00387371" w:rsidRPr="00AE5EBF" w:rsidRDefault="00387371" w:rsidP="00AE5EBF">
      <w:pPr>
        <w:spacing w:after="0" w:line="240" w:lineRule="auto"/>
        <w:rPr>
          <w:rFonts w:ascii="Times New Roman" w:hAnsi="Times New Roman"/>
          <w:b/>
          <w:bCs/>
          <w:color w:val="000000"/>
          <w:sz w:val="24"/>
          <w:szCs w:val="24"/>
        </w:rPr>
      </w:pPr>
    </w:p>
    <w:p w14:paraId="16E85489" w14:textId="649D5F4B" w:rsidR="00DC5C61" w:rsidRPr="00AE5EBF" w:rsidRDefault="00DC5C61" w:rsidP="00AE5EBF">
      <w:pPr>
        <w:spacing w:after="0" w:line="240" w:lineRule="auto"/>
        <w:rPr>
          <w:rFonts w:ascii="Times New Roman" w:hAnsi="Times New Roman"/>
          <w:bCs/>
          <w:color w:val="000000"/>
          <w:sz w:val="24"/>
          <w:szCs w:val="24"/>
        </w:rPr>
      </w:pPr>
      <w:r w:rsidRPr="00AE5EBF">
        <w:rPr>
          <w:rFonts w:ascii="Times New Roman" w:hAnsi="Times New Roman"/>
          <w:bCs/>
          <w:color w:val="000000"/>
          <w:sz w:val="24"/>
          <w:szCs w:val="24"/>
        </w:rPr>
        <w:t>God designed the family as the primary place for faith to be taught and modeled. Scripture consistently calls for parents to take an active role in discipling their children.</w:t>
      </w:r>
      <w:r w:rsidR="00387371" w:rsidRPr="00AE5EBF">
        <w:rPr>
          <w:rFonts w:ascii="Times New Roman" w:hAnsi="Times New Roman"/>
          <w:bCs/>
          <w:color w:val="000000"/>
          <w:sz w:val="24"/>
          <w:szCs w:val="24"/>
        </w:rPr>
        <w:t xml:space="preserve"> </w:t>
      </w:r>
      <w:r w:rsidRPr="00AE5EBF">
        <w:rPr>
          <w:rFonts w:ascii="Times New Roman" w:hAnsi="Times New Roman"/>
          <w:bCs/>
          <w:color w:val="000000"/>
          <w:sz w:val="24"/>
          <w:szCs w:val="24"/>
        </w:rPr>
        <w:t xml:space="preserve">“You shall teach them diligently to your </w:t>
      </w:r>
      <w:proofErr w:type="gramStart"/>
      <w:r w:rsidRPr="00AE5EBF">
        <w:rPr>
          <w:rFonts w:ascii="Times New Roman" w:hAnsi="Times New Roman"/>
          <w:bCs/>
          <w:color w:val="000000"/>
          <w:sz w:val="24"/>
          <w:szCs w:val="24"/>
        </w:rPr>
        <w:t>children, and</w:t>
      </w:r>
      <w:proofErr w:type="gramEnd"/>
      <w:r w:rsidRPr="00AE5EBF">
        <w:rPr>
          <w:rFonts w:ascii="Times New Roman" w:hAnsi="Times New Roman"/>
          <w:bCs/>
          <w:color w:val="000000"/>
          <w:sz w:val="24"/>
          <w:szCs w:val="24"/>
        </w:rPr>
        <w:t xml:space="preserve"> shall talk of them when you sit in your house, and when you walk by the way, and when you lie down, and when you rise”</w:t>
      </w:r>
      <w:r w:rsidR="00387371" w:rsidRPr="00AE5EBF">
        <w:rPr>
          <w:rFonts w:ascii="Times New Roman" w:hAnsi="Times New Roman"/>
          <w:bCs/>
          <w:color w:val="000000"/>
          <w:sz w:val="24"/>
          <w:szCs w:val="24"/>
        </w:rPr>
        <w:t xml:space="preserve"> (</w:t>
      </w:r>
      <w:r w:rsidRPr="00AE5EBF">
        <w:rPr>
          <w:rFonts w:ascii="Times New Roman" w:hAnsi="Times New Roman"/>
          <w:bCs/>
          <w:color w:val="000000"/>
          <w:sz w:val="24"/>
          <w:szCs w:val="24"/>
        </w:rPr>
        <w:t>Deuteronomy 6:7</w:t>
      </w:r>
      <w:r w:rsidR="00387371" w:rsidRPr="00AE5EBF">
        <w:rPr>
          <w:rFonts w:ascii="Times New Roman" w:hAnsi="Times New Roman"/>
          <w:bCs/>
          <w:color w:val="000000"/>
          <w:sz w:val="24"/>
          <w:szCs w:val="24"/>
        </w:rPr>
        <w:t>)</w:t>
      </w:r>
      <w:r w:rsidRPr="00AE5EBF">
        <w:rPr>
          <w:rFonts w:ascii="Times New Roman" w:hAnsi="Times New Roman"/>
          <w:bCs/>
          <w:color w:val="000000"/>
          <w:sz w:val="24"/>
          <w:szCs w:val="24"/>
        </w:rPr>
        <w:t>.</w:t>
      </w:r>
    </w:p>
    <w:p w14:paraId="4CEFADB8" w14:textId="77777777" w:rsidR="00387371" w:rsidRPr="00AE5EBF" w:rsidRDefault="00387371" w:rsidP="00AE5EBF">
      <w:pPr>
        <w:spacing w:after="0" w:line="240" w:lineRule="auto"/>
        <w:rPr>
          <w:rFonts w:ascii="Times New Roman" w:hAnsi="Times New Roman"/>
          <w:b/>
          <w:bCs/>
          <w:color w:val="000000"/>
          <w:sz w:val="24"/>
          <w:szCs w:val="24"/>
        </w:rPr>
      </w:pPr>
    </w:p>
    <w:p w14:paraId="69FFCE9A" w14:textId="353590EB" w:rsidR="00DC5C61" w:rsidRPr="00AE5EBF" w:rsidRDefault="00DC5C61" w:rsidP="00AE5EBF">
      <w:pPr>
        <w:spacing w:after="0" w:line="240" w:lineRule="auto"/>
        <w:rPr>
          <w:rFonts w:ascii="Times New Roman" w:hAnsi="Times New Roman"/>
          <w:bCs/>
          <w:color w:val="000000"/>
          <w:sz w:val="24"/>
          <w:szCs w:val="24"/>
        </w:rPr>
      </w:pPr>
      <w:r w:rsidRPr="00AE5EBF">
        <w:rPr>
          <w:rFonts w:ascii="Times New Roman" w:hAnsi="Times New Roman"/>
          <w:bCs/>
          <w:color w:val="000000"/>
          <w:sz w:val="24"/>
          <w:szCs w:val="24"/>
        </w:rPr>
        <w:t xml:space="preserve">However, many parents feel ill-equipped or uncertain about how to guide their children spiritually. Think about this: it is more hypocritical to bring your kids to church </w:t>
      </w:r>
      <w:r w:rsidRPr="00AE5EBF">
        <w:rPr>
          <w:rFonts w:ascii="Times New Roman" w:hAnsi="Times New Roman"/>
          <w:bCs/>
          <w:i/>
          <w:iCs/>
          <w:color w:val="000000"/>
          <w:sz w:val="24"/>
          <w:szCs w:val="24"/>
        </w:rPr>
        <w:t>without</w:t>
      </w:r>
      <w:r w:rsidRPr="00AE5EBF">
        <w:rPr>
          <w:rFonts w:ascii="Times New Roman" w:hAnsi="Times New Roman"/>
          <w:bCs/>
          <w:color w:val="000000"/>
          <w:sz w:val="24"/>
          <w:szCs w:val="24"/>
        </w:rPr>
        <w:t xml:space="preserve"> nurturing their faith at home than to make mistakes while intentionally teaching them to develop a genuine, transformational faith. Faith is not just about attendance or appearances; it is a daily walk that begins at home. By actively engaging in discipleship at home—praying together, reading Scripture, and living out your beliefs—you demonstrate an authentic faith, even if you don’t get everything right. Your consistency, not perfection, shows your children that faith is real and worth pursuing.</w:t>
      </w:r>
      <w:r w:rsidRPr="00AE5EBF">
        <w:rPr>
          <w:rFonts w:ascii="Times New Roman" w:hAnsi="Times New Roman"/>
          <w:bCs/>
          <w:i/>
          <w:iCs/>
          <w:color w:val="000000"/>
          <w:sz w:val="24"/>
          <w:szCs w:val="24"/>
        </w:rPr>
        <w:t xml:space="preserve"> </w:t>
      </w:r>
      <w:r w:rsidRPr="00AE5EBF">
        <w:rPr>
          <w:rFonts w:ascii="Times New Roman" w:hAnsi="Times New Roman"/>
          <w:bCs/>
          <w:color w:val="000000"/>
          <w:sz w:val="24"/>
          <w:szCs w:val="24"/>
        </w:rPr>
        <w:t xml:space="preserve">“These words that I command you today shall be on your heart. You shall teach them diligently to your </w:t>
      </w:r>
      <w:proofErr w:type="gramStart"/>
      <w:r w:rsidRPr="00AE5EBF">
        <w:rPr>
          <w:rFonts w:ascii="Times New Roman" w:hAnsi="Times New Roman"/>
          <w:bCs/>
          <w:color w:val="000000"/>
          <w:sz w:val="24"/>
          <w:szCs w:val="24"/>
        </w:rPr>
        <w:t>children, and</w:t>
      </w:r>
      <w:proofErr w:type="gramEnd"/>
      <w:r w:rsidRPr="00AE5EBF">
        <w:rPr>
          <w:rFonts w:ascii="Times New Roman" w:hAnsi="Times New Roman"/>
          <w:bCs/>
          <w:color w:val="000000"/>
          <w:sz w:val="24"/>
          <w:szCs w:val="24"/>
        </w:rPr>
        <w:t xml:space="preserve"> shall talk of them when you sit in your house, and when you walk by the way, and when you lie down, and when you rise”</w:t>
      </w:r>
      <w:r w:rsidR="00387371" w:rsidRPr="00AE5EBF">
        <w:rPr>
          <w:rFonts w:ascii="Times New Roman" w:hAnsi="Times New Roman"/>
          <w:bCs/>
          <w:color w:val="000000"/>
          <w:sz w:val="24"/>
          <w:szCs w:val="24"/>
        </w:rPr>
        <w:t xml:space="preserve"> (</w:t>
      </w:r>
      <w:r w:rsidRPr="00AE5EBF">
        <w:rPr>
          <w:rFonts w:ascii="Times New Roman" w:hAnsi="Times New Roman"/>
          <w:bCs/>
          <w:color w:val="000000"/>
          <w:sz w:val="24"/>
          <w:szCs w:val="24"/>
        </w:rPr>
        <w:t>Deuteronomy 6:6</w:t>
      </w:r>
      <w:r w:rsidR="00387371" w:rsidRPr="00AE5EBF">
        <w:rPr>
          <w:rFonts w:ascii="Times New Roman" w:hAnsi="Times New Roman"/>
          <w:bCs/>
          <w:color w:val="000000"/>
          <w:sz w:val="24"/>
          <w:szCs w:val="24"/>
        </w:rPr>
        <w:t>–</w:t>
      </w:r>
      <w:r w:rsidRPr="00AE5EBF">
        <w:rPr>
          <w:rFonts w:ascii="Times New Roman" w:hAnsi="Times New Roman"/>
          <w:bCs/>
          <w:color w:val="000000"/>
          <w:sz w:val="24"/>
          <w:szCs w:val="24"/>
        </w:rPr>
        <w:t>7</w:t>
      </w:r>
      <w:r w:rsidR="00387371" w:rsidRPr="00AE5EBF">
        <w:rPr>
          <w:rFonts w:ascii="Times New Roman" w:hAnsi="Times New Roman"/>
          <w:bCs/>
          <w:color w:val="000000"/>
          <w:sz w:val="24"/>
          <w:szCs w:val="24"/>
        </w:rPr>
        <w:t>)</w:t>
      </w:r>
      <w:r w:rsidRPr="00AE5EBF">
        <w:rPr>
          <w:rFonts w:ascii="Times New Roman" w:hAnsi="Times New Roman"/>
          <w:bCs/>
          <w:color w:val="000000"/>
          <w:sz w:val="24"/>
          <w:szCs w:val="24"/>
        </w:rPr>
        <w:t xml:space="preserve">. God honors the faithful effort of parents who model and teach His truths, even </w:t>
      </w:r>
      <w:proofErr w:type="spellStart"/>
      <w:r w:rsidRPr="00AE5EBF">
        <w:rPr>
          <w:rFonts w:ascii="Times New Roman" w:hAnsi="Times New Roman"/>
          <w:bCs/>
          <w:color w:val="000000"/>
          <w:sz w:val="24"/>
          <w:szCs w:val="24"/>
        </w:rPr>
        <w:t>through</w:t>
      </w:r>
      <w:proofErr w:type="spellEnd"/>
      <w:r w:rsidRPr="00AE5EBF">
        <w:rPr>
          <w:rFonts w:ascii="Times New Roman" w:hAnsi="Times New Roman"/>
          <w:bCs/>
          <w:color w:val="000000"/>
          <w:sz w:val="24"/>
          <w:szCs w:val="24"/>
        </w:rPr>
        <w:t xml:space="preserve"> their flaws.</w:t>
      </w:r>
    </w:p>
    <w:p w14:paraId="4CAB9043" w14:textId="77777777" w:rsidR="00387371" w:rsidRPr="00AE5EBF" w:rsidRDefault="00387371" w:rsidP="00AE5EBF">
      <w:pPr>
        <w:spacing w:after="0" w:line="240" w:lineRule="auto"/>
        <w:rPr>
          <w:rFonts w:ascii="Times New Roman" w:hAnsi="Times New Roman"/>
          <w:bCs/>
          <w:color w:val="000000"/>
          <w:sz w:val="24"/>
          <w:szCs w:val="24"/>
        </w:rPr>
      </w:pPr>
    </w:p>
    <w:p w14:paraId="15A5EB0D" w14:textId="77777777" w:rsidR="00DC5C61" w:rsidRPr="00AE5EBF" w:rsidRDefault="00DC5C61" w:rsidP="00AE5EBF">
      <w:pPr>
        <w:spacing w:after="0" w:line="240" w:lineRule="auto"/>
        <w:rPr>
          <w:rFonts w:ascii="Times New Roman" w:hAnsi="Times New Roman"/>
          <w:bCs/>
          <w:color w:val="000000"/>
          <w:sz w:val="24"/>
          <w:szCs w:val="24"/>
        </w:rPr>
      </w:pPr>
      <w:r w:rsidRPr="00AE5EBF">
        <w:rPr>
          <w:rFonts w:ascii="Times New Roman" w:hAnsi="Times New Roman"/>
          <w:bCs/>
          <w:color w:val="000000"/>
          <w:sz w:val="24"/>
          <w:szCs w:val="24"/>
        </w:rPr>
        <w:t>The Faith Path was created to bridge that gap by offering clear, actionable steps for parents to engage in meaningful discipleship. It provides age-appropriate milestones and tools for families to help children grow in their faith from early childhood through young adulthood.</w:t>
      </w:r>
    </w:p>
    <w:p w14:paraId="26B61E10" w14:textId="77777777" w:rsidR="00387371" w:rsidRPr="00AE5EBF" w:rsidRDefault="00387371" w:rsidP="00AE5EBF">
      <w:pPr>
        <w:spacing w:after="0" w:line="240" w:lineRule="auto"/>
        <w:rPr>
          <w:rFonts w:ascii="Times New Roman" w:hAnsi="Times New Roman"/>
          <w:bCs/>
          <w:color w:val="000000"/>
          <w:sz w:val="24"/>
          <w:szCs w:val="24"/>
        </w:rPr>
      </w:pPr>
    </w:p>
    <w:p w14:paraId="0EB64224" w14:textId="77777777" w:rsidR="00387371" w:rsidRPr="00AE5EBF" w:rsidRDefault="00DC5C61" w:rsidP="00AE5EBF">
      <w:pPr>
        <w:spacing w:after="0" w:line="240" w:lineRule="auto"/>
        <w:rPr>
          <w:rFonts w:ascii="Times New Roman" w:hAnsi="Times New Roman"/>
          <w:bCs/>
          <w:color w:val="000000"/>
          <w:sz w:val="24"/>
          <w:szCs w:val="24"/>
        </w:rPr>
      </w:pPr>
      <w:r w:rsidRPr="00AE5EBF">
        <w:rPr>
          <w:rFonts w:ascii="Times New Roman" w:hAnsi="Times New Roman"/>
          <w:bCs/>
          <w:color w:val="000000"/>
          <w:sz w:val="24"/>
          <w:szCs w:val="24"/>
        </w:rPr>
        <w:t>They include:</w:t>
      </w:r>
    </w:p>
    <w:p w14:paraId="193703ED" w14:textId="79078F8A" w:rsidR="00DC5C61" w:rsidRPr="00E24BBC" w:rsidRDefault="00DC5C61" w:rsidP="00E24BBC">
      <w:pPr>
        <w:pStyle w:val="ListParagraph"/>
        <w:numPr>
          <w:ilvl w:val="0"/>
          <w:numId w:val="3"/>
        </w:numPr>
        <w:spacing w:after="0" w:line="240" w:lineRule="auto"/>
        <w:ind w:left="360"/>
        <w:rPr>
          <w:rFonts w:ascii="Times New Roman" w:hAnsi="Times New Roman"/>
          <w:b/>
          <w:bCs/>
          <w:color w:val="000000"/>
          <w:sz w:val="24"/>
          <w:szCs w:val="24"/>
        </w:rPr>
      </w:pPr>
      <w:r w:rsidRPr="00E24BBC">
        <w:rPr>
          <w:rFonts w:ascii="Times New Roman" w:hAnsi="Times New Roman"/>
          <w:b/>
          <w:bCs/>
          <w:color w:val="000000"/>
          <w:sz w:val="24"/>
          <w:szCs w:val="24"/>
        </w:rPr>
        <w:t>Family Dedication (Birth):</w:t>
      </w:r>
      <w:r w:rsidR="00387371" w:rsidRPr="00E24BBC">
        <w:rPr>
          <w:rFonts w:ascii="Times New Roman" w:hAnsi="Times New Roman"/>
          <w:bCs/>
          <w:color w:val="000000"/>
          <w:sz w:val="24"/>
          <w:szCs w:val="24"/>
        </w:rPr>
        <w:t xml:space="preserve"> </w:t>
      </w:r>
      <w:r w:rsidRPr="00E24BBC">
        <w:rPr>
          <w:rFonts w:ascii="Times New Roman" w:hAnsi="Times New Roman"/>
          <w:bCs/>
          <w:color w:val="000000"/>
          <w:sz w:val="24"/>
          <w:szCs w:val="24"/>
        </w:rPr>
        <w:t>A commitment by parents (and community) to raise their child in the ways of the Lord, laying a spiritual foundation for the family.</w:t>
      </w:r>
    </w:p>
    <w:p w14:paraId="6E9E6965" w14:textId="43C8D0A6" w:rsidR="00DC5C61" w:rsidRPr="00E24BBC" w:rsidRDefault="00DC5C61" w:rsidP="00E24BBC">
      <w:pPr>
        <w:pStyle w:val="ListParagraph"/>
        <w:numPr>
          <w:ilvl w:val="0"/>
          <w:numId w:val="3"/>
        </w:numPr>
        <w:spacing w:after="0" w:line="240" w:lineRule="auto"/>
        <w:ind w:left="360"/>
        <w:rPr>
          <w:rFonts w:ascii="Times New Roman" w:hAnsi="Times New Roman"/>
          <w:bCs/>
          <w:color w:val="000000"/>
          <w:sz w:val="24"/>
          <w:szCs w:val="24"/>
        </w:rPr>
      </w:pPr>
      <w:r w:rsidRPr="00E24BBC">
        <w:rPr>
          <w:rFonts w:ascii="Times New Roman" w:hAnsi="Times New Roman"/>
          <w:b/>
          <w:bCs/>
          <w:color w:val="000000"/>
          <w:sz w:val="24"/>
          <w:szCs w:val="24"/>
        </w:rPr>
        <w:t>Learning to Bless Your Child (Age 3):</w:t>
      </w:r>
      <w:r w:rsidR="00387371" w:rsidRPr="00E24BBC">
        <w:rPr>
          <w:rFonts w:ascii="Times New Roman" w:hAnsi="Times New Roman"/>
          <w:bCs/>
          <w:color w:val="000000"/>
          <w:sz w:val="24"/>
          <w:szCs w:val="24"/>
        </w:rPr>
        <w:t xml:space="preserve"> </w:t>
      </w:r>
      <w:r w:rsidRPr="00E24BBC">
        <w:rPr>
          <w:rFonts w:ascii="Times New Roman" w:hAnsi="Times New Roman"/>
          <w:bCs/>
          <w:color w:val="000000"/>
          <w:sz w:val="24"/>
          <w:szCs w:val="24"/>
        </w:rPr>
        <w:t>Understanding the biblical practice of speaking words of affirmation, encouragement, and spiritual blessing over your child.</w:t>
      </w:r>
    </w:p>
    <w:p w14:paraId="4E3E40C6" w14:textId="3D7E4984" w:rsidR="00DC5C61" w:rsidRPr="00E24BBC" w:rsidRDefault="00DC5C61" w:rsidP="00E24BBC">
      <w:pPr>
        <w:pStyle w:val="ListParagraph"/>
        <w:numPr>
          <w:ilvl w:val="0"/>
          <w:numId w:val="3"/>
        </w:numPr>
        <w:spacing w:after="0" w:line="240" w:lineRule="auto"/>
        <w:ind w:left="360"/>
        <w:rPr>
          <w:rFonts w:ascii="Times New Roman" w:hAnsi="Times New Roman"/>
          <w:bCs/>
          <w:color w:val="000000"/>
          <w:sz w:val="24"/>
          <w:szCs w:val="24"/>
        </w:rPr>
      </w:pPr>
      <w:r w:rsidRPr="00E24BBC">
        <w:rPr>
          <w:rFonts w:ascii="Times New Roman" w:hAnsi="Times New Roman"/>
          <w:b/>
          <w:bCs/>
          <w:color w:val="000000"/>
          <w:sz w:val="24"/>
          <w:szCs w:val="24"/>
        </w:rPr>
        <w:t>Creating a Family Devotional Time (Age 4):</w:t>
      </w:r>
      <w:r w:rsidR="00387371" w:rsidRPr="00E24BBC">
        <w:rPr>
          <w:rFonts w:ascii="Times New Roman" w:hAnsi="Times New Roman"/>
          <w:bCs/>
          <w:color w:val="000000"/>
          <w:sz w:val="24"/>
          <w:szCs w:val="24"/>
        </w:rPr>
        <w:t xml:space="preserve"> </w:t>
      </w:r>
      <w:r w:rsidRPr="00E24BBC">
        <w:rPr>
          <w:rFonts w:ascii="Times New Roman" w:hAnsi="Times New Roman"/>
          <w:bCs/>
          <w:color w:val="000000"/>
          <w:sz w:val="24"/>
          <w:szCs w:val="24"/>
        </w:rPr>
        <w:t>Establishing a regular rhythm of studying God’s Word together as a family to grow in faith and unity.</w:t>
      </w:r>
    </w:p>
    <w:p w14:paraId="7088C50F" w14:textId="0FFE7B9A" w:rsidR="00DC5C61" w:rsidRPr="00E24BBC" w:rsidRDefault="00DC5C61" w:rsidP="00E24BBC">
      <w:pPr>
        <w:pStyle w:val="ListParagraph"/>
        <w:numPr>
          <w:ilvl w:val="0"/>
          <w:numId w:val="3"/>
        </w:numPr>
        <w:spacing w:after="0" w:line="240" w:lineRule="auto"/>
        <w:ind w:left="360"/>
        <w:rPr>
          <w:rFonts w:ascii="Times New Roman" w:hAnsi="Times New Roman"/>
          <w:bCs/>
          <w:color w:val="000000"/>
          <w:sz w:val="24"/>
          <w:szCs w:val="24"/>
        </w:rPr>
      </w:pPr>
      <w:r w:rsidRPr="00E24BBC">
        <w:rPr>
          <w:rFonts w:ascii="Times New Roman" w:hAnsi="Times New Roman"/>
          <w:b/>
          <w:bCs/>
          <w:color w:val="000000"/>
          <w:sz w:val="24"/>
          <w:szCs w:val="24"/>
        </w:rPr>
        <w:t>Leading Your Child to Christ (Age 5</w:t>
      </w:r>
      <w:r w:rsidR="00387371" w:rsidRPr="00E24BBC">
        <w:rPr>
          <w:rFonts w:ascii="Times New Roman" w:hAnsi="Times New Roman"/>
          <w:b/>
          <w:bCs/>
          <w:color w:val="000000"/>
          <w:sz w:val="24"/>
          <w:szCs w:val="24"/>
        </w:rPr>
        <w:t>—</w:t>
      </w:r>
      <w:r w:rsidRPr="00E24BBC">
        <w:rPr>
          <w:rFonts w:ascii="Times New Roman" w:hAnsi="Times New Roman"/>
          <w:b/>
          <w:bCs/>
          <w:color w:val="000000"/>
          <w:sz w:val="24"/>
          <w:szCs w:val="24"/>
        </w:rPr>
        <w:t>or when ready):</w:t>
      </w:r>
      <w:r w:rsidR="00387371" w:rsidRPr="00E24BBC">
        <w:rPr>
          <w:rFonts w:ascii="Times New Roman" w:hAnsi="Times New Roman"/>
          <w:bCs/>
          <w:color w:val="000000"/>
          <w:sz w:val="24"/>
          <w:szCs w:val="24"/>
        </w:rPr>
        <w:t xml:space="preserve"> </w:t>
      </w:r>
      <w:r w:rsidRPr="00E24BBC">
        <w:rPr>
          <w:rFonts w:ascii="Times New Roman" w:hAnsi="Times New Roman"/>
          <w:bCs/>
          <w:color w:val="000000"/>
          <w:sz w:val="24"/>
          <w:szCs w:val="24"/>
        </w:rPr>
        <w:t>Guiding your child toward a personal relationship with Jesus by explaining the gospel in a way they can understand and accept.</w:t>
      </w:r>
    </w:p>
    <w:p w14:paraId="7D17C6C5" w14:textId="7D99C401"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lastRenderedPageBreak/>
        <w:t>Teaching Your Child to Pray (Age 6):</w:t>
      </w:r>
      <w:r w:rsidR="00387371" w:rsidRPr="00E24BBC">
        <w:rPr>
          <w:rFonts w:ascii="Times New Roman" w:hAnsi="Times New Roman"/>
          <w:sz w:val="24"/>
          <w:szCs w:val="24"/>
        </w:rPr>
        <w:t xml:space="preserve"> </w:t>
      </w:r>
      <w:r w:rsidRPr="00E24BBC">
        <w:rPr>
          <w:rFonts w:ascii="Times New Roman" w:hAnsi="Times New Roman"/>
          <w:sz w:val="24"/>
          <w:szCs w:val="24"/>
        </w:rPr>
        <w:t xml:space="preserve">Helping your child develop a </w:t>
      </w:r>
      <w:r w:rsidRPr="00E24BBC">
        <w:rPr>
          <w:rFonts w:ascii="Times New Roman" w:hAnsi="Times New Roman"/>
          <w:i/>
          <w:iCs/>
          <w:sz w:val="24"/>
          <w:szCs w:val="24"/>
        </w:rPr>
        <w:t>personal</w:t>
      </w:r>
      <w:r w:rsidRPr="00E24BBC">
        <w:rPr>
          <w:rFonts w:ascii="Times New Roman" w:hAnsi="Times New Roman"/>
          <w:sz w:val="24"/>
          <w:szCs w:val="24"/>
        </w:rPr>
        <w:t xml:space="preserve"> prayer life by modeling and teaching them how to communicate with God.</w:t>
      </w:r>
    </w:p>
    <w:p w14:paraId="1431756C" w14:textId="3FF115F6"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Teaching Your Child to Read the Bible (Age 7):</w:t>
      </w:r>
      <w:r w:rsidR="00387371" w:rsidRPr="00E24BBC">
        <w:rPr>
          <w:rFonts w:ascii="Times New Roman" w:hAnsi="Times New Roman"/>
          <w:sz w:val="24"/>
          <w:szCs w:val="24"/>
        </w:rPr>
        <w:t xml:space="preserve"> </w:t>
      </w:r>
      <w:r w:rsidRPr="00E24BBC">
        <w:rPr>
          <w:rFonts w:ascii="Times New Roman" w:hAnsi="Times New Roman"/>
          <w:sz w:val="24"/>
          <w:szCs w:val="24"/>
        </w:rPr>
        <w:t>How to encourage your child to personally engage with Scripture by teaching them how to read, understand, and apply God’s Word.</w:t>
      </w:r>
    </w:p>
    <w:p w14:paraId="48725B78" w14:textId="377DAD6C"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Instituting Family Worship (Age 8):</w:t>
      </w:r>
      <w:r w:rsidR="00387371" w:rsidRPr="00E24BBC">
        <w:rPr>
          <w:rFonts w:ascii="Times New Roman" w:hAnsi="Times New Roman"/>
          <w:sz w:val="24"/>
          <w:szCs w:val="24"/>
        </w:rPr>
        <w:t xml:space="preserve"> </w:t>
      </w:r>
      <w:r w:rsidRPr="00E24BBC">
        <w:rPr>
          <w:rFonts w:ascii="Times New Roman" w:hAnsi="Times New Roman"/>
          <w:sz w:val="24"/>
          <w:szCs w:val="24"/>
        </w:rPr>
        <w:t>Creating a joyful and consistent time of singing, Scripture reading, and prayer to worship God as a family.</w:t>
      </w:r>
    </w:p>
    <w:p w14:paraId="662BDD03" w14:textId="2D9A8FA4"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Teaching the Importance of Giving and Serving (Age 9):</w:t>
      </w:r>
      <w:r w:rsidR="00387371" w:rsidRPr="00E24BBC">
        <w:rPr>
          <w:rFonts w:ascii="Times New Roman" w:hAnsi="Times New Roman"/>
          <w:sz w:val="24"/>
          <w:szCs w:val="24"/>
        </w:rPr>
        <w:t xml:space="preserve"> </w:t>
      </w:r>
      <w:r w:rsidRPr="00E24BBC">
        <w:rPr>
          <w:rFonts w:ascii="Times New Roman" w:hAnsi="Times New Roman"/>
          <w:sz w:val="24"/>
          <w:szCs w:val="24"/>
        </w:rPr>
        <w:t>Instilling a heart for generosity and service by modeling and involving your child in giving and helping others.</w:t>
      </w:r>
    </w:p>
    <w:p w14:paraId="3BCAB4CD" w14:textId="1F720A53"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Preparing for Adolescence (Age 11):</w:t>
      </w:r>
      <w:r w:rsidR="00387371" w:rsidRPr="00E24BBC">
        <w:rPr>
          <w:rFonts w:ascii="Times New Roman" w:hAnsi="Times New Roman"/>
          <w:sz w:val="24"/>
          <w:szCs w:val="24"/>
        </w:rPr>
        <w:t xml:space="preserve"> </w:t>
      </w:r>
      <w:r w:rsidRPr="00E24BBC">
        <w:rPr>
          <w:rFonts w:ascii="Times New Roman" w:hAnsi="Times New Roman"/>
          <w:sz w:val="24"/>
          <w:szCs w:val="24"/>
        </w:rPr>
        <w:t>Equipping your child with biblical wisdom and guidance to navigate the changes and challenges of adolescence in pure ways.</w:t>
      </w:r>
    </w:p>
    <w:p w14:paraId="6A86E7D9" w14:textId="06EE7CF5"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Creating Your Child’s Rite of Passage (Age 16):</w:t>
      </w:r>
      <w:r w:rsidR="00387371" w:rsidRPr="00E24BBC">
        <w:rPr>
          <w:rFonts w:ascii="Times New Roman" w:hAnsi="Times New Roman"/>
          <w:sz w:val="24"/>
          <w:szCs w:val="24"/>
        </w:rPr>
        <w:t xml:space="preserve"> </w:t>
      </w:r>
      <w:r w:rsidRPr="00E24BBC">
        <w:rPr>
          <w:rFonts w:ascii="Times New Roman" w:hAnsi="Times New Roman"/>
          <w:sz w:val="24"/>
          <w:szCs w:val="24"/>
        </w:rPr>
        <w:t>Marking key moments in your child’s life with an intentional event that celebrates growth and maturity in their faith journey and marks their independence (at least some).</w:t>
      </w:r>
    </w:p>
    <w:p w14:paraId="547965B1" w14:textId="57A2E97A" w:rsidR="00DC5C61" w:rsidRPr="00E24BBC" w:rsidRDefault="00DC5C61" w:rsidP="00E24BBC">
      <w:pPr>
        <w:pStyle w:val="ListParagraph"/>
        <w:numPr>
          <w:ilvl w:val="0"/>
          <w:numId w:val="3"/>
        </w:numPr>
        <w:spacing w:after="0" w:line="240" w:lineRule="auto"/>
        <w:ind w:left="360"/>
        <w:rPr>
          <w:rFonts w:ascii="Times New Roman" w:hAnsi="Times New Roman"/>
          <w:sz w:val="24"/>
          <w:szCs w:val="24"/>
        </w:rPr>
      </w:pPr>
      <w:r w:rsidRPr="00E24BBC">
        <w:rPr>
          <w:rFonts w:ascii="Times New Roman" w:hAnsi="Times New Roman"/>
          <w:b/>
          <w:bCs/>
          <w:sz w:val="24"/>
          <w:szCs w:val="24"/>
        </w:rPr>
        <w:t>How to Fruitfully Launch Your Child! (Age 18):</w:t>
      </w:r>
      <w:r w:rsidR="00387371" w:rsidRPr="00E24BBC">
        <w:rPr>
          <w:rFonts w:ascii="Times New Roman" w:hAnsi="Times New Roman"/>
          <w:sz w:val="24"/>
          <w:szCs w:val="24"/>
        </w:rPr>
        <w:t xml:space="preserve"> </w:t>
      </w:r>
      <w:r w:rsidRPr="00E24BBC">
        <w:rPr>
          <w:rFonts w:ascii="Times New Roman" w:hAnsi="Times New Roman"/>
          <w:sz w:val="24"/>
          <w:szCs w:val="24"/>
        </w:rPr>
        <w:t>Preparing your child to leave home with a solid foundation of faith, character, and independence to thrive as a follower of Christ.  Putting it all together!</w:t>
      </w:r>
    </w:p>
    <w:p w14:paraId="01A9B292" w14:textId="77777777" w:rsidR="00387371" w:rsidRPr="00AE5EBF" w:rsidRDefault="00387371" w:rsidP="00AE5EBF">
      <w:pPr>
        <w:spacing w:after="0" w:line="240" w:lineRule="auto"/>
        <w:rPr>
          <w:rFonts w:ascii="Times New Roman" w:hAnsi="Times New Roman"/>
          <w:sz w:val="24"/>
          <w:szCs w:val="24"/>
        </w:rPr>
      </w:pPr>
    </w:p>
    <w:p w14:paraId="503F2CCA" w14:textId="77777777" w:rsidR="00DC5C61" w:rsidRPr="00AE5EBF" w:rsidRDefault="00DC5C61" w:rsidP="00AE5EBF">
      <w:pPr>
        <w:spacing w:after="0" w:line="240" w:lineRule="auto"/>
        <w:rPr>
          <w:rFonts w:ascii="Times New Roman" w:hAnsi="Times New Roman"/>
          <w:b/>
          <w:bCs/>
          <w:sz w:val="24"/>
          <w:szCs w:val="24"/>
        </w:rPr>
      </w:pPr>
      <w:r w:rsidRPr="00AE5EBF">
        <w:rPr>
          <w:rFonts w:ascii="Times New Roman" w:hAnsi="Times New Roman"/>
          <w:b/>
          <w:bCs/>
          <w:sz w:val="24"/>
          <w:szCs w:val="24"/>
        </w:rPr>
        <w:t>The Importance of Family Discipleship</w:t>
      </w:r>
    </w:p>
    <w:p w14:paraId="7A977EEB" w14:textId="77777777" w:rsidR="00387371" w:rsidRPr="00AE5EBF" w:rsidRDefault="00387371" w:rsidP="00AE5EBF">
      <w:pPr>
        <w:spacing w:after="0" w:line="240" w:lineRule="auto"/>
        <w:rPr>
          <w:rFonts w:ascii="Times New Roman" w:hAnsi="Times New Roman"/>
          <w:b/>
          <w:bCs/>
          <w:sz w:val="24"/>
          <w:szCs w:val="24"/>
        </w:rPr>
      </w:pPr>
    </w:p>
    <w:p w14:paraId="22A61408" w14:textId="08024951" w:rsidR="00DC5C61" w:rsidRPr="00AE5EBF" w:rsidRDefault="00DC5C61" w:rsidP="00AE5EBF">
      <w:pPr>
        <w:spacing w:after="0" w:line="240" w:lineRule="auto"/>
        <w:rPr>
          <w:rFonts w:ascii="Times New Roman" w:hAnsi="Times New Roman"/>
          <w:sz w:val="24"/>
          <w:szCs w:val="24"/>
        </w:rPr>
      </w:pPr>
      <w:r w:rsidRPr="00AE5EBF">
        <w:rPr>
          <w:rFonts w:ascii="Times New Roman" w:hAnsi="Times New Roman"/>
          <w:sz w:val="24"/>
          <w:szCs w:val="24"/>
        </w:rPr>
        <w:t>Family discipleship is not optional—it is commanded by God. Parents are called to be the primary spiritual influencers in their children’s lives, shaping their worldview, values, and relationship with Christ.</w:t>
      </w:r>
      <w:r w:rsidR="00387371" w:rsidRPr="00AE5EBF">
        <w:rPr>
          <w:rFonts w:ascii="Times New Roman" w:hAnsi="Times New Roman"/>
          <w:sz w:val="24"/>
          <w:szCs w:val="24"/>
        </w:rPr>
        <w:t xml:space="preserve"> </w:t>
      </w:r>
      <w:r w:rsidRPr="00AE5EBF">
        <w:rPr>
          <w:rFonts w:ascii="Times New Roman" w:hAnsi="Times New Roman"/>
          <w:sz w:val="24"/>
          <w:szCs w:val="24"/>
        </w:rPr>
        <w:t>“Fathers, do not provoke your children to anger, but bring them up in the discipline and instruction of the Lord”</w:t>
      </w:r>
      <w:r w:rsidR="00387371" w:rsidRPr="00AE5EBF">
        <w:rPr>
          <w:rFonts w:ascii="Times New Roman" w:hAnsi="Times New Roman"/>
          <w:sz w:val="24"/>
          <w:szCs w:val="24"/>
        </w:rPr>
        <w:t xml:space="preserve"> (</w:t>
      </w:r>
      <w:r w:rsidRPr="00AE5EBF">
        <w:rPr>
          <w:rFonts w:ascii="Times New Roman" w:hAnsi="Times New Roman"/>
          <w:sz w:val="24"/>
          <w:szCs w:val="24"/>
        </w:rPr>
        <w:t>Ephesians 6:4</w:t>
      </w:r>
      <w:r w:rsidR="00387371" w:rsidRPr="00AE5EBF">
        <w:rPr>
          <w:rFonts w:ascii="Times New Roman" w:hAnsi="Times New Roman"/>
          <w:sz w:val="24"/>
          <w:szCs w:val="24"/>
        </w:rPr>
        <w:t>)</w:t>
      </w:r>
      <w:r w:rsidRPr="00AE5EBF">
        <w:rPr>
          <w:rFonts w:ascii="Times New Roman" w:hAnsi="Times New Roman"/>
          <w:sz w:val="24"/>
          <w:szCs w:val="24"/>
        </w:rPr>
        <w:t>.</w:t>
      </w:r>
    </w:p>
    <w:p w14:paraId="40698F52" w14:textId="77777777" w:rsidR="00387371" w:rsidRPr="00AE5EBF" w:rsidRDefault="00387371" w:rsidP="00AE5EBF">
      <w:pPr>
        <w:spacing w:after="0" w:line="240" w:lineRule="auto"/>
        <w:rPr>
          <w:rFonts w:ascii="Times New Roman" w:hAnsi="Times New Roman"/>
          <w:sz w:val="24"/>
          <w:szCs w:val="24"/>
        </w:rPr>
      </w:pPr>
    </w:p>
    <w:p w14:paraId="585B37CB" w14:textId="34675537" w:rsidR="00DC5C61" w:rsidRPr="00AE5EBF" w:rsidRDefault="00DC5C61" w:rsidP="00AE5EBF">
      <w:pPr>
        <w:spacing w:after="0" w:line="240" w:lineRule="auto"/>
        <w:rPr>
          <w:rFonts w:ascii="Times New Roman" w:hAnsi="Times New Roman"/>
          <w:sz w:val="24"/>
          <w:szCs w:val="24"/>
        </w:rPr>
      </w:pPr>
      <w:r w:rsidRPr="00AE5EBF">
        <w:rPr>
          <w:rFonts w:ascii="Times New Roman" w:hAnsi="Times New Roman"/>
          <w:sz w:val="24"/>
          <w:szCs w:val="24"/>
        </w:rPr>
        <w:t>When parents intentionally disciple their children, they fulfill a God-given mandate and create a legacy of faith that impacts generations.</w:t>
      </w:r>
      <w:r w:rsidR="00387371" w:rsidRPr="00AE5EBF">
        <w:rPr>
          <w:rFonts w:ascii="Times New Roman" w:hAnsi="Times New Roman"/>
          <w:sz w:val="24"/>
          <w:szCs w:val="24"/>
        </w:rPr>
        <w:t xml:space="preserve"> </w:t>
      </w:r>
      <w:r w:rsidRPr="00CF1F7D">
        <w:rPr>
          <w:rFonts w:ascii="Times New Roman" w:hAnsi="Times New Roman"/>
          <w:sz w:val="24"/>
          <w:szCs w:val="24"/>
        </w:rPr>
        <w:t>“</w:t>
      </w:r>
      <w:r w:rsidRPr="00AE5EBF">
        <w:rPr>
          <w:rFonts w:ascii="Times New Roman" w:hAnsi="Times New Roman"/>
          <w:sz w:val="24"/>
          <w:szCs w:val="24"/>
        </w:rPr>
        <w:t xml:space="preserve">We will not hide them from their children but </w:t>
      </w:r>
      <w:proofErr w:type="gramStart"/>
      <w:r w:rsidRPr="00AE5EBF">
        <w:rPr>
          <w:rFonts w:ascii="Times New Roman" w:hAnsi="Times New Roman"/>
          <w:sz w:val="24"/>
          <w:szCs w:val="24"/>
        </w:rPr>
        <w:t>tell to</w:t>
      </w:r>
      <w:proofErr w:type="gramEnd"/>
      <w:r w:rsidRPr="00AE5EBF">
        <w:rPr>
          <w:rFonts w:ascii="Times New Roman" w:hAnsi="Times New Roman"/>
          <w:sz w:val="24"/>
          <w:szCs w:val="24"/>
        </w:rPr>
        <w:t xml:space="preserve"> the coming generation the glorious deeds of the </w:t>
      </w:r>
      <w:r w:rsidR="00CF1F7D" w:rsidRPr="00152051">
        <w:rPr>
          <w:rFonts w:ascii="Times New Roman" w:hAnsi="Times New Roman"/>
          <w:sz w:val="24"/>
          <w:szCs w:val="24"/>
        </w:rPr>
        <w:t>L</w:t>
      </w:r>
      <w:r w:rsidR="00CF1F7D" w:rsidRPr="00FD2DB2">
        <w:rPr>
          <w:rFonts w:ascii="Times New Roman" w:hAnsi="Times New Roman"/>
          <w:smallCaps/>
          <w:sz w:val="24"/>
          <w:szCs w:val="24"/>
        </w:rPr>
        <w:t>ord</w:t>
      </w:r>
      <w:r w:rsidRPr="00AE5EBF">
        <w:rPr>
          <w:rFonts w:ascii="Times New Roman" w:hAnsi="Times New Roman"/>
          <w:sz w:val="24"/>
          <w:szCs w:val="24"/>
        </w:rPr>
        <w:t>, and his might, and the wonders that he has done”</w:t>
      </w:r>
      <w:r w:rsidR="00387371" w:rsidRPr="00AE5EBF">
        <w:rPr>
          <w:rFonts w:ascii="Times New Roman" w:hAnsi="Times New Roman"/>
          <w:sz w:val="24"/>
          <w:szCs w:val="24"/>
        </w:rPr>
        <w:t xml:space="preserve"> (</w:t>
      </w:r>
      <w:r w:rsidRPr="00AE5EBF">
        <w:rPr>
          <w:rFonts w:ascii="Times New Roman" w:hAnsi="Times New Roman"/>
          <w:sz w:val="24"/>
          <w:szCs w:val="24"/>
        </w:rPr>
        <w:t>Psalm 78:4</w:t>
      </w:r>
      <w:r w:rsidR="00387371" w:rsidRPr="00AE5EBF">
        <w:rPr>
          <w:rFonts w:ascii="Times New Roman" w:hAnsi="Times New Roman"/>
          <w:sz w:val="24"/>
          <w:szCs w:val="24"/>
        </w:rPr>
        <w:t>)</w:t>
      </w:r>
      <w:r w:rsidRPr="00AE5EBF">
        <w:rPr>
          <w:rFonts w:ascii="Times New Roman" w:hAnsi="Times New Roman"/>
          <w:sz w:val="24"/>
          <w:szCs w:val="24"/>
        </w:rPr>
        <w:t>.</w:t>
      </w:r>
    </w:p>
    <w:p w14:paraId="0A123236" w14:textId="77777777" w:rsidR="00387371" w:rsidRPr="00AE5EBF" w:rsidRDefault="00387371" w:rsidP="00AE5EBF">
      <w:pPr>
        <w:spacing w:after="0" w:line="240" w:lineRule="auto"/>
        <w:rPr>
          <w:rFonts w:ascii="Times New Roman" w:hAnsi="Times New Roman"/>
          <w:sz w:val="24"/>
          <w:szCs w:val="24"/>
        </w:rPr>
      </w:pPr>
    </w:p>
    <w:p w14:paraId="280D3840" w14:textId="3E83A54A" w:rsidR="00DC5C61" w:rsidRPr="00AE5EBF" w:rsidRDefault="00DC5C61" w:rsidP="00AE5EBF">
      <w:pPr>
        <w:spacing w:after="0" w:line="240" w:lineRule="auto"/>
        <w:rPr>
          <w:rFonts w:ascii="Times New Roman" w:hAnsi="Times New Roman"/>
          <w:sz w:val="24"/>
          <w:szCs w:val="24"/>
        </w:rPr>
      </w:pPr>
      <w:r w:rsidRPr="00AE5EBF">
        <w:rPr>
          <w:rFonts w:ascii="Times New Roman" w:hAnsi="Times New Roman"/>
          <w:sz w:val="24"/>
          <w:szCs w:val="24"/>
        </w:rPr>
        <w:t>The Faith Path empowers parents to embrace this role, equipping them to weave faith into everyday moments—whether through prayer, Bible study, or simple conversations about God’s work in their lives.</w:t>
      </w:r>
    </w:p>
    <w:p w14:paraId="2E0A3ED9" w14:textId="77777777" w:rsidR="00387371" w:rsidRPr="00AE5EBF" w:rsidRDefault="00387371" w:rsidP="00AE5EBF">
      <w:pPr>
        <w:spacing w:after="0" w:line="240" w:lineRule="auto"/>
        <w:rPr>
          <w:rFonts w:ascii="Times New Roman" w:hAnsi="Times New Roman"/>
          <w:sz w:val="24"/>
          <w:szCs w:val="24"/>
        </w:rPr>
      </w:pPr>
    </w:p>
    <w:p w14:paraId="5D8F7257" w14:textId="77777777" w:rsidR="00DC5C61" w:rsidRPr="00AE5EBF" w:rsidRDefault="00DC5C61" w:rsidP="00AE5EBF">
      <w:pPr>
        <w:spacing w:after="0" w:line="240" w:lineRule="auto"/>
        <w:rPr>
          <w:rFonts w:ascii="Times New Roman" w:hAnsi="Times New Roman"/>
          <w:b/>
          <w:bCs/>
          <w:iCs/>
          <w:sz w:val="24"/>
          <w:szCs w:val="24"/>
        </w:rPr>
      </w:pPr>
      <w:r w:rsidRPr="00AE5EBF">
        <w:rPr>
          <w:rFonts w:ascii="Times New Roman" w:hAnsi="Times New Roman"/>
          <w:b/>
          <w:bCs/>
          <w:iCs/>
          <w:sz w:val="24"/>
          <w:szCs w:val="24"/>
        </w:rPr>
        <w:t>How to Use the Faith Path</w:t>
      </w:r>
    </w:p>
    <w:p w14:paraId="2BEE089C" w14:textId="77777777" w:rsidR="00387371" w:rsidRPr="00AE5EBF" w:rsidRDefault="00387371" w:rsidP="00AE5EBF">
      <w:pPr>
        <w:spacing w:after="0" w:line="240" w:lineRule="auto"/>
        <w:rPr>
          <w:rFonts w:ascii="Times New Roman" w:hAnsi="Times New Roman"/>
          <w:b/>
          <w:bCs/>
          <w:iCs/>
          <w:sz w:val="24"/>
          <w:szCs w:val="24"/>
        </w:rPr>
      </w:pPr>
    </w:p>
    <w:p w14:paraId="632252B0" w14:textId="77777777" w:rsidR="00DC5C6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The Faith Path provides resources tailored to specific spiritual milestones in a child’s development. Each milestone is designed to guide parents in nurturing their child’s faith as they grow. Here’s how to use it effectively:</w:t>
      </w:r>
    </w:p>
    <w:p w14:paraId="7F73DA70" w14:textId="77777777" w:rsidR="00387371" w:rsidRPr="00AE5EBF" w:rsidRDefault="00DC5C61" w:rsidP="00E24BBC">
      <w:pPr>
        <w:numPr>
          <w:ilvl w:val="0"/>
          <w:numId w:val="2"/>
        </w:numPr>
        <w:spacing w:after="0" w:line="240" w:lineRule="auto"/>
        <w:ind w:left="360"/>
        <w:rPr>
          <w:rFonts w:ascii="Times New Roman" w:hAnsi="Times New Roman"/>
          <w:iCs/>
          <w:sz w:val="24"/>
          <w:szCs w:val="24"/>
        </w:rPr>
      </w:pPr>
      <w:r w:rsidRPr="00AE5EBF">
        <w:rPr>
          <w:rFonts w:ascii="Times New Roman" w:hAnsi="Times New Roman"/>
          <w:b/>
          <w:bCs/>
          <w:iCs/>
          <w:sz w:val="24"/>
          <w:szCs w:val="24"/>
        </w:rPr>
        <w:t>Identify the Current Stage:</w:t>
      </w:r>
    </w:p>
    <w:p w14:paraId="36CB1709" w14:textId="7CC728C4" w:rsidR="00DC5C61" w:rsidRPr="00AE5EBF" w:rsidRDefault="00DC5C61" w:rsidP="00E24BBC">
      <w:pPr>
        <w:spacing w:after="0" w:line="240" w:lineRule="auto"/>
        <w:ind w:left="360"/>
        <w:rPr>
          <w:rFonts w:ascii="Times New Roman" w:hAnsi="Times New Roman"/>
          <w:iCs/>
          <w:sz w:val="24"/>
          <w:szCs w:val="24"/>
        </w:rPr>
      </w:pPr>
      <w:r w:rsidRPr="00AE5EBF">
        <w:rPr>
          <w:rFonts w:ascii="Times New Roman" w:hAnsi="Times New Roman"/>
          <w:iCs/>
          <w:sz w:val="24"/>
          <w:szCs w:val="24"/>
        </w:rPr>
        <w:t>Begin by identifying where your child is on their faith journey. The Faith Path includes milestones such as Family Dedication, Prayer, Family Devotions, Preparing for Adolescence, Purity, and much more.</w:t>
      </w:r>
    </w:p>
    <w:p w14:paraId="7B39C2AF" w14:textId="46DBDF09" w:rsidR="00387371" w:rsidRPr="00AE5EBF" w:rsidRDefault="00DC5C61" w:rsidP="00E24BBC">
      <w:pPr>
        <w:numPr>
          <w:ilvl w:val="0"/>
          <w:numId w:val="2"/>
        </w:numPr>
        <w:spacing w:after="0" w:line="240" w:lineRule="auto"/>
        <w:ind w:left="360"/>
        <w:rPr>
          <w:rFonts w:ascii="Times New Roman" w:hAnsi="Times New Roman"/>
          <w:iCs/>
          <w:sz w:val="24"/>
          <w:szCs w:val="24"/>
        </w:rPr>
      </w:pPr>
      <w:r w:rsidRPr="00AE5EBF">
        <w:rPr>
          <w:rFonts w:ascii="Times New Roman" w:hAnsi="Times New Roman"/>
          <w:b/>
          <w:bCs/>
          <w:iCs/>
          <w:sz w:val="24"/>
          <w:szCs w:val="24"/>
        </w:rPr>
        <w:t xml:space="preserve">Engage </w:t>
      </w:r>
      <w:r w:rsidR="00E24BBC">
        <w:rPr>
          <w:rFonts w:ascii="Times New Roman" w:hAnsi="Times New Roman"/>
          <w:b/>
          <w:bCs/>
          <w:iCs/>
          <w:sz w:val="24"/>
          <w:szCs w:val="24"/>
        </w:rPr>
        <w:t>W</w:t>
      </w:r>
      <w:r w:rsidRPr="00AE5EBF">
        <w:rPr>
          <w:rFonts w:ascii="Times New Roman" w:hAnsi="Times New Roman"/>
          <w:b/>
          <w:bCs/>
          <w:iCs/>
          <w:sz w:val="24"/>
          <w:szCs w:val="24"/>
        </w:rPr>
        <w:t>ith the Resources:</w:t>
      </w:r>
    </w:p>
    <w:p w14:paraId="283F79BB" w14:textId="2D613F70" w:rsidR="00DC5C61" w:rsidRPr="00AE5EBF" w:rsidRDefault="00DC5C61" w:rsidP="00E24BBC">
      <w:pPr>
        <w:spacing w:after="0" w:line="240" w:lineRule="auto"/>
        <w:ind w:left="360"/>
        <w:rPr>
          <w:rFonts w:ascii="Times New Roman" w:hAnsi="Times New Roman"/>
          <w:iCs/>
          <w:sz w:val="24"/>
          <w:szCs w:val="24"/>
        </w:rPr>
      </w:pPr>
      <w:r w:rsidRPr="00AE5EBF">
        <w:rPr>
          <w:rFonts w:ascii="Times New Roman" w:hAnsi="Times New Roman"/>
          <w:iCs/>
          <w:sz w:val="24"/>
          <w:szCs w:val="24"/>
        </w:rPr>
        <w:t xml:space="preserve">Each milestone comes with tools, conversations, and further resources designed to help you lead your child in faith development. These resources are simple yet powerful ways to </w:t>
      </w:r>
      <w:r w:rsidRPr="00AE5EBF">
        <w:rPr>
          <w:rFonts w:ascii="Times New Roman" w:hAnsi="Times New Roman"/>
          <w:iCs/>
          <w:sz w:val="24"/>
          <w:szCs w:val="24"/>
        </w:rPr>
        <w:lastRenderedPageBreak/>
        <w:t>introduce spiritual practices into your family’s rhythm.</w:t>
      </w:r>
      <w:r w:rsidR="00387371" w:rsidRPr="00AE5EBF">
        <w:rPr>
          <w:rFonts w:ascii="Times New Roman" w:hAnsi="Times New Roman"/>
          <w:iCs/>
          <w:sz w:val="24"/>
          <w:szCs w:val="24"/>
        </w:rPr>
        <w:t xml:space="preserve"> </w:t>
      </w:r>
      <w:r w:rsidRPr="00AE5EBF">
        <w:rPr>
          <w:rFonts w:ascii="Times New Roman" w:hAnsi="Times New Roman"/>
          <w:sz w:val="24"/>
          <w:szCs w:val="24"/>
        </w:rPr>
        <w:t xml:space="preserve">“Train up a child in the way he should go; even when he is </w:t>
      </w:r>
      <w:proofErr w:type="gramStart"/>
      <w:r w:rsidRPr="00AE5EBF">
        <w:rPr>
          <w:rFonts w:ascii="Times New Roman" w:hAnsi="Times New Roman"/>
          <w:sz w:val="24"/>
          <w:szCs w:val="24"/>
        </w:rPr>
        <w:t>old</w:t>
      </w:r>
      <w:proofErr w:type="gramEnd"/>
      <w:r w:rsidRPr="00AE5EBF">
        <w:rPr>
          <w:rFonts w:ascii="Times New Roman" w:hAnsi="Times New Roman"/>
          <w:sz w:val="24"/>
          <w:szCs w:val="24"/>
        </w:rPr>
        <w:t xml:space="preserve"> he will not depart from it”</w:t>
      </w:r>
      <w:r w:rsidRPr="00AE5EBF">
        <w:rPr>
          <w:rFonts w:ascii="Times New Roman" w:hAnsi="Times New Roman"/>
          <w:i/>
          <w:iCs/>
          <w:sz w:val="24"/>
          <w:szCs w:val="24"/>
        </w:rPr>
        <w:t xml:space="preserve"> </w:t>
      </w:r>
      <w:r w:rsidR="00387371" w:rsidRPr="00AE5EBF">
        <w:rPr>
          <w:rFonts w:ascii="Times New Roman" w:hAnsi="Times New Roman"/>
          <w:sz w:val="24"/>
          <w:szCs w:val="24"/>
        </w:rPr>
        <w:t>(</w:t>
      </w:r>
      <w:r w:rsidRPr="00AE5EBF">
        <w:rPr>
          <w:rFonts w:ascii="Times New Roman" w:hAnsi="Times New Roman"/>
          <w:iCs/>
          <w:sz w:val="24"/>
          <w:szCs w:val="24"/>
        </w:rPr>
        <w:t>Proverbs 22:6</w:t>
      </w:r>
      <w:r w:rsidR="00387371" w:rsidRPr="00AE5EBF">
        <w:rPr>
          <w:rFonts w:ascii="Times New Roman" w:hAnsi="Times New Roman"/>
          <w:iCs/>
          <w:sz w:val="24"/>
          <w:szCs w:val="24"/>
        </w:rPr>
        <w:t>)</w:t>
      </w:r>
      <w:r w:rsidRPr="00AE5EBF">
        <w:rPr>
          <w:rFonts w:ascii="Times New Roman" w:hAnsi="Times New Roman"/>
          <w:iCs/>
          <w:sz w:val="24"/>
          <w:szCs w:val="24"/>
        </w:rPr>
        <w:t>.</w:t>
      </w:r>
    </w:p>
    <w:p w14:paraId="39AEBD67" w14:textId="77777777" w:rsidR="00387371" w:rsidRPr="00AE5EBF" w:rsidRDefault="00DC5C61" w:rsidP="00E24BBC">
      <w:pPr>
        <w:numPr>
          <w:ilvl w:val="0"/>
          <w:numId w:val="2"/>
        </w:numPr>
        <w:spacing w:after="0" w:line="240" w:lineRule="auto"/>
        <w:ind w:left="360"/>
        <w:rPr>
          <w:rFonts w:ascii="Times New Roman" w:hAnsi="Times New Roman"/>
          <w:iCs/>
          <w:sz w:val="24"/>
          <w:szCs w:val="24"/>
        </w:rPr>
      </w:pPr>
      <w:r w:rsidRPr="00AE5EBF">
        <w:rPr>
          <w:rFonts w:ascii="Times New Roman" w:hAnsi="Times New Roman"/>
          <w:b/>
          <w:bCs/>
          <w:iCs/>
          <w:sz w:val="24"/>
          <w:szCs w:val="24"/>
        </w:rPr>
        <w:t>Be Consistent:</w:t>
      </w:r>
    </w:p>
    <w:p w14:paraId="262DBD06" w14:textId="655A424F" w:rsidR="00DC5C61" w:rsidRPr="00AE5EBF" w:rsidRDefault="00DC5C61" w:rsidP="00E24BBC">
      <w:pPr>
        <w:spacing w:after="0" w:line="240" w:lineRule="auto"/>
        <w:ind w:left="360"/>
        <w:rPr>
          <w:rFonts w:ascii="Times New Roman" w:hAnsi="Times New Roman"/>
          <w:iCs/>
          <w:sz w:val="24"/>
          <w:szCs w:val="24"/>
        </w:rPr>
      </w:pPr>
      <w:r w:rsidRPr="00AE5EBF">
        <w:rPr>
          <w:rFonts w:ascii="Times New Roman" w:hAnsi="Times New Roman"/>
          <w:iCs/>
          <w:sz w:val="24"/>
          <w:szCs w:val="24"/>
        </w:rPr>
        <w:t>Family discipleship isn’t about perfection but persistence. Use the Faith Path as a guide to create regular opportunities for spiritual growth in your home.</w:t>
      </w:r>
      <w:r w:rsidR="00387371" w:rsidRPr="00AE5EBF">
        <w:rPr>
          <w:rFonts w:ascii="Times New Roman" w:hAnsi="Times New Roman"/>
          <w:iCs/>
          <w:sz w:val="24"/>
          <w:szCs w:val="24"/>
        </w:rPr>
        <w:t xml:space="preserve"> </w:t>
      </w:r>
      <w:r w:rsidRPr="00AE5EBF">
        <w:rPr>
          <w:rFonts w:ascii="Times New Roman" w:hAnsi="Times New Roman"/>
          <w:sz w:val="24"/>
          <w:szCs w:val="24"/>
        </w:rPr>
        <w:t>“And these words that I command you today shall be on your heart”</w:t>
      </w:r>
      <w:r w:rsidR="00387371" w:rsidRPr="00AE5EBF">
        <w:rPr>
          <w:rFonts w:ascii="Times New Roman" w:hAnsi="Times New Roman"/>
          <w:iCs/>
          <w:sz w:val="24"/>
          <w:szCs w:val="24"/>
        </w:rPr>
        <w:t xml:space="preserve"> (</w:t>
      </w:r>
      <w:r w:rsidRPr="00AE5EBF">
        <w:rPr>
          <w:rFonts w:ascii="Times New Roman" w:hAnsi="Times New Roman"/>
          <w:iCs/>
          <w:sz w:val="24"/>
          <w:szCs w:val="24"/>
        </w:rPr>
        <w:t>Deuteronomy 6:6</w:t>
      </w:r>
      <w:r w:rsidR="00387371" w:rsidRPr="00AE5EBF">
        <w:rPr>
          <w:rFonts w:ascii="Times New Roman" w:hAnsi="Times New Roman"/>
          <w:iCs/>
          <w:sz w:val="24"/>
          <w:szCs w:val="24"/>
        </w:rPr>
        <w:t>)</w:t>
      </w:r>
      <w:r w:rsidRPr="00AE5EBF">
        <w:rPr>
          <w:rFonts w:ascii="Times New Roman" w:hAnsi="Times New Roman"/>
          <w:iCs/>
          <w:sz w:val="24"/>
          <w:szCs w:val="24"/>
        </w:rPr>
        <w:t>.</w:t>
      </w:r>
    </w:p>
    <w:p w14:paraId="661519C9" w14:textId="77777777" w:rsidR="00387371" w:rsidRPr="00AE5EBF" w:rsidRDefault="00DC5C61" w:rsidP="00E24BBC">
      <w:pPr>
        <w:numPr>
          <w:ilvl w:val="0"/>
          <w:numId w:val="2"/>
        </w:numPr>
        <w:spacing w:after="0" w:line="240" w:lineRule="auto"/>
        <w:ind w:left="360"/>
        <w:rPr>
          <w:rFonts w:ascii="Times New Roman" w:hAnsi="Times New Roman"/>
          <w:iCs/>
          <w:sz w:val="24"/>
          <w:szCs w:val="24"/>
        </w:rPr>
      </w:pPr>
      <w:r w:rsidRPr="00AE5EBF">
        <w:rPr>
          <w:rFonts w:ascii="Times New Roman" w:hAnsi="Times New Roman"/>
          <w:b/>
          <w:bCs/>
          <w:iCs/>
          <w:sz w:val="24"/>
          <w:szCs w:val="24"/>
        </w:rPr>
        <w:t>Adapt to Your Family’s Needs:</w:t>
      </w:r>
    </w:p>
    <w:p w14:paraId="43B94A99" w14:textId="1612B0CB" w:rsidR="00DC5C61" w:rsidRPr="00AE5EBF" w:rsidRDefault="00DC5C61" w:rsidP="00E24BBC">
      <w:pPr>
        <w:spacing w:after="0" w:line="240" w:lineRule="auto"/>
        <w:ind w:left="360"/>
        <w:rPr>
          <w:rFonts w:ascii="Times New Roman" w:hAnsi="Times New Roman"/>
          <w:iCs/>
          <w:sz w:val="24"/>
          <w:szCs w:val="24"/>
        </w:rPr>
      </w:pPr>
      <w:r w:rsidRPr="00AE5EBF">
        <w:rPr>
          <w:rFonts w:ascii="Times New Roman" w:hAnsi="Times New Roman"/>
          <w:iCs/>
          <w:sz w:val="24"/>
          <w:szCs w:val="24"/>
        </w:rPr>
        <w:t>Every family and child is unique. Customize the resources to fit your family’s personality, schedule, and culture. The goal is to intentionally disciple your child in a way that is authentic and sustainable.</w:t>
      </w:r>
    </w:p>
    <w:p w14:paraId="517E3C4E" w14:textId="77777777" w:rsidR="00387371" w:rsidRPr="00AE5EBF" w:rsidRDefault="00DC5C61" w:rsidP="00E24BBC">
      <w:pPr>
        <w:numPr>
          <w:ilvl w:val="0"/>
          <w:numId w:val="2"/>
        </w:numPr>
        <w:spacing w:after="0" w:line="240" w:lineRule="auto"/>
        <w:ind w:left="360"/>
        <w:rPr>
          <w:rFonts w:ascii="Times New Roman" w:hAnsi="Times New Roman"/>
          <w:iCs/>
          <w:sz w:val="24"/>
          <w:szCs w:val="24"/>
        </w:rPr>
      </w:pPr>
      <w:r w:rsidRPr="00AE5EBF">
        <w:rPr>
          <w:rFonts w:ascii="Times New Roman" w:hAnsi="Times New Roman"/>
          <w:b/>
          <w:bCs/>
          <w:iCs/>
          <w:sz w:val="24"/>
          <w:szCs w:val="24"/>
        </w:rPr>
        <w:t>Celebrate Milestones:</w:t>
      </w:r>
    </w:p>
    <w:p w14:paraId="366FAAFF" w14:textId="3DE9E836" w:rsidR="00DC5C61" w:rsidRPr="00AE5EBF" w:rsidRDefault="00DC5C61" w:rsidP="00E24BBC">
      <w:pPr>
        <w:spacing w:after="0" w:line="240" w:lineRule="auto"/>
        <w:ind w:left="360"/>
        <w:rPr>
          <w:rFonts w:ascii="Times New Roman" w:hAnsi="Times New Roman"/>
          <w:iCs/>
          <w:sz w:val="24"/>
          <w:szCs w:val="24"/>
        </w:rPr>
      </w:pPr>
      <w:r w:rsidRPr="00AE5EBF">
        <w:rPr>
          <w:rFonts w:ascii="Times New Roman" w:hAnsi="Times New Roman"/>
          <w:iCs/>
          <w:sz w:val="24"/>
          <w:szCs w:val="24"/>
        </w:rPr>
        <w:t>Marking spiritual milestones can be a powerful way to encourage your child’s faith journey. Whether it’s their decision to follow Christ, their first mission trip, or committing to purity, celebrating these moments reinforces the importance of their walk with God.</w:t>
      </w:r>
    </w:p>
    <w:p w14:paraId="74FFC330" w14:textId="77777777" w:rsidR="00DC5C61" w:rsidRPr="00AE5EBF" w:rsidRDefault="00DC5C61" w:rsidP="00AE5EBF">
      <w:pPr>
        <w:spacing w:after="0" w:line="240" w:lineRule="auto"/>
        <w:rPr>
          <w:rFonts w:ascii="Times New Roman" w:hAnsi="Times New Roman"/>
          <w:iCs/>
          <w:sz w:val="24"/>
          <w:szCs w:val="24"/>
        </w:rPr>
      </w:pPr>
    </w:p>
    <w:p w14:paraId="12EFFE61" w14:textId="77777777" w:rsidR="00DC5C61" w:rsidRPr="00AE5EBF" w:rsidRDefault="00DC5C61" w:rsidP="00AE5EBF">
      <w:pPr>
        <w:spacing w:after="0" w:line="240" w:lineRule="auto"/>
        <w:rPr>
          <w:rFonts w:ascii="Times New Roman" w:hAnsi="Times New Roman"/>
          <w:b/>
          <w:bCs/>
          <w:iCs/>
          <w:sz w:val="24"/>
          <w:szCs w:val="24"/>
        </w:rPr>
      </w:pPr>
      <w:r w:rsidRPr="00AE5EBF">
        <w:rPr>
          <w:rFonts w:ascii="Times New Roman" w:hAnsi="Times New Roman"/>
          <w:b/>
          <w:bCs/>
          <w:iCs/>
          <w:sz w:val="24"/>
          <w:szCs w:val="24"/>
        </w:rPr>
        <w:t>The Eternal Impact of the Faith Path</w:t>
      </w:r>
    </w:p>
    <w:p w14:paraId="0819C296" w14:textId="77777777" w:rsidR="00387371" w:rsidRPr="00AE5EBF" w:rsidRDefault="00387371" w:rsidP="00AE5EBF">
      <w:pPr>
        <w:spacing w:after="0" w:line="240" w:lineRule="auto"/>
        <w:rPr>
          <w:rFonts w:ascii="Times New Roman" w:hAnsi="Times New Roman"/>
          <w:b/>
          <w:bCs/>
          <w:iCs/>
          <w:sz w:val="24"/>
          <w:szCs w:val="24"/>
        </w:rPr>
      </w:pPr>
    </w:p>
    <w:p w14:paraId="1BFE7EF8" w14:textId="77777777" w:rsidR="00DC5C6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The Faith Path isn’t just a program; it’s a pathway to creating a legacy of faith. By intentionally discipling your children, you prepare them to live for Christ in a world that often opposes Him. Your investment in their spiritual growth can ripple through generations, influencing their future families, communities, and beyond.</w:t>
      </w:r>
    </w:p>
    <w:p w14:paraId="0D59BE9F" w14:textId="77777777" w:rsidR="00DC5C61" w:rsidRPr="00AE5EBF" w:rsidRDefault="00DC5C61" w:rsidP="00AE5EBF">
      <w:pPr>
        <w:spacing w:after="0" w:line="240" w:lineRule="auto"/>
        <w:rPr>
          <w:rFonts w:ascii="Times New Roman" w:hAnsi="Times New Roman"/>
          <w:iCs/>
          <w:sz w:val="24"/>
          <w:szCs w:val="24"/>
        </w:rPr>
      </w:pPr>
    </w:p>
    <w:p w14:paraId="46F29B06" w14:textId="7719CDFA" w:rsidR="00DC5C6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Jesus Himself modeled the importance of discipleship when He said,</w:t>
      </w:r>
      <w:r w:rsidR="00387371" w:rsidRPr="00AE5EBF">
        <w:rPr>
          <w:rFonts w:ascii="Times New Roman" w:hAnsi="Times New Roman"/>
          <w:iCs/>
          <w:sz w:val="24"/>
          <w:szCs w:val="24"/>
        </w:rPr>
        <w:t xml:space="preserve"> </w:t>
      </w:r>
      <w:r w:rsidRPr="00AE5EBF">
        <w:rPr>
          <w:rFonts w:ascii="Times New Roman" w:hAnsi="Times New Roman"/>
          <w:sz w:val="24"/>
          <w:szCs w:val="24"/>
        </w:rPr>
        <w:t>“Go therefore and make disciples of all nations, baptizing them in the name of the Father and of the Son and of the Holy Spirit, teaching them to observe all that I have commanded you”</w:t>
      </w:r>
      <w:r w:rsidR="00387371" w:rsidRPr="00AE5EBF">
        <w:rPr>
          <w:rFonts w:ascii="Times New Roman" w:hAnsi="Times New Roman"/>
          <w:sz w:val="24"/>
          <w:szCs w:val="24"/>
        </w:rPr>
        <w:t xml:space="preserve"> (</w:t>
      </w:r>
      <w:r w:rsidRPr="00AE5EBF">
        <w:rPr>
          <w:rFonts w:ascii="Times New Roman" w:hAnsi="Times New Roman"/>
          <w:iCs/>
          <w:sz w:val="24"/>
          <w:szCs w:val="24"/>
        </w:rPr>
        <w:t>Matthew 28:19</w:t>
      </w:r>
      <w:r w:rsidR="00387371" w:rsidRPr="00AE5EBF">
        <w:rPr>
          <w:rFonts w:ascii="Times New Roman" w:hAnsi="Times New Roman"/>
          <w:iCs/>
          <w:sz w:val="24"/>
          <w:szCs w:val="24"/>
        </w:rPr>
        <w:t>–</w:t>
      </w:r>
      <w:r w:rsidRPr="00AE5EBF">
        <w:rPr>
          <w:rFonts w:ascii="Times New Roman" w:hAnsi="Times New Roman"/>
          <w:iCs/>
          <w:sz w:val="24"/>
          <w:szCs w:val="24"/>
        </w:rPr>
        <w:t>20</w:t>
      </w:r>
      <w:r w:rsidR="00387371" w:rsidRPr="00AE5EBF">
        <w:rPr>
          <w:rFonts w:ascii="Times New Roman" w:hAnsi="Times New Roman"/>
          <w:iCs/>
          <w:sz w:val="24"/>
          <w:szCs w:val="24"/>
        </w:rPr>
        <w:t>)</w:t>
      </w:r>
      <w:r w:rsidRPr="00AE5EBF">
        <w:rPr>
          <w:rFonts w:ascii="Times New Roman" w:hAnsi="Times New Roman"/>
          <w:iCs/>
          <w:sz w:val="24"/>
          <w:szCs w:val="24"/>
        </w:rPr>
        <w:t>. While this Great Commission applies to all believers, it begins at home with the children God has entrusted to us.</w:t>
      </w:r>
    </w:p>
    <w:p w14:paraId="64321709" w14:textId="77777777" w:rsidR="00DC5C61" w:rsidRPr="00AE5EBF" w:rsidRDefault="00DC5C61" w:rsidP="00AE5EBF">
      <w:pPr>
        <w:spacing w:after="0" w:line="240" w:lineRule="auto"/>
        <w:rPr>
          <w:rFonts w:ascii="Times New Roman" w:hAnsi="Times New Roman"/>
          <w:iCs/>
          <w:sz w:val="24"/>
          <w:szCs w:val="24"/>
        </w:rPr>
      </w:pPr>
    </w:p>
    <w:p w14:paraId="70AA96A6" w14:textId="77777777" w:rsidR="00DC5C61" w:rsidRPr="00AE5EBF" w:rsidRDefault="00DC5C61" w:rsidP="00AE5EBF">
      <w:pPr>
        <w:spacing w:after="0" w:line="240" w:lineRule="auto"/>
        <w:rPr>
          <w:rFonts w:ascii="Times New Roman" w:hAnsi="Times New Roman"/>
          <w:b/>
          <w:bCs/>
          <w:iCs/>
          <w:sz w:val="24"/>
          <w:szCs w:val="24"/>
        </w:rPr>
      </w:pPr>
      <w:r w:rsidRPr="00AE5EBF">
        <w:rPr>
          <w:rFonts w:ascii="Times New Roman" w:hAnsi="Times New Roman"/>
          <w:b/>
          <w:bCs/>
          <w:iCs/>
          <w:sz w:val="24"/>
          <w:szCs w:val="24"/>
        </w:rPr>
        <w:t>A Final Encouragement</w:t>
      </w:r>
    </w:p>
    <w:p w14:paraId="7DDE59F5" w14:textId="77777777" w:rsidR="00387371" w:rsidRPr="00AE5EBF" w:rsidRDefault="00387371" w:rsidP="00AE5EBF">
      <w:pPr>
        <w:spacing w:after="0" w:line="240" w:lineRule="auto"/>
        <w:rPr>
          <w:rFonts w:ascii="Times New Roman" w:hAnsi="Times New Roman"/>
          <w:b/>
          <w:bCs/>
          <w:iCs/>
          <w:sz w:val="24"/>
          <w:szCs w:val="24"/>
        </w:rPr>
      </w:pPr>
    </w:p>
    <w:p w14:paraId="5B624B19" w14:textId="0CD5B01E" w:rsidR="00DC5C6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The Faith Path was created to remind parents they don’t have to do this alone. With God’s guidance, the support of your pastors, your church family, and the tools provided by the Faith Path, you can faithfully lead your children toward a life anchored in Christ (perhaps there is a little growth in there for you as well).</w:t>
      </w:r>
    </w:p>
    <w:p w14:paraId="64E7F464" w14:textId="77777777" w:rsidR="00DC5C61" w:rsidRPr="00AE5EBF" w:rsidRDefault="00DC5C61" w:rsidP="00AE5EBF">
      <w:pPr>
        <w:spacing w:after="0" w:line="240" w:lineRule="auto"/>
        <w:rPr>
          <w:rFonts w:ascii="Times New Roman" w:hAnsi="Times New Roman"/>
          <w:iCs/>
          <w:sz w:val="24"/>
          <w:szCs w:val="24"/>
        </w:rPr>
      </w:pPr>
    </w:p>
    <w:p w14:paraId="31979943" w14:textId="6FBF90F3" w:rsidR="00DC5C6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Remember, your efforts in family discipleship are not in vain.</w:t>
      </w:r>
      <w:r w:rsidR="00387371" w:rsidRPr="00AE5EBF">
        <w:rPr>
          <w:rFonts w:ascii="Times New Roman" w:hAnsi="Times New Roman"/>
          <w:iCs/>
          <w:sz w:val="24"/>
          <w:szCs w:val="24"/>
        </w:rPr>
        <w:t xml:space="preserve"> </w:t>
      </w:r>
      <w:r w:rsidRPr="00AE5EBF">
        <w:rPr>
          <w:rFonts w:ascii="Times New Roman" w:hAnsi="Times New Roman"/>
          <w:sz w:val="24"/>
          <w:szCs w:val="24"/>
        </w:rPr>
        <w:t>“And let us not grow weary of doing good, for in due season we will reap, if we do not give up”</w:t>
      </w:r>
      <w:r w:rsidR="00387371" w:rsidRPr="00AE5EBF">
        <w:rPr>
          <w:rFonts w:ascii="Times New Roman" w:hAnsi="Times New Roman"/>
          <w:iCs/>
          <w:sz w:val="24"/>
          <w:szCs w:val="24"/>
        </w:rPr>
        <w:t xml:space="preserve"> (</w:t>
      </w:r>
      <w:r w:rsidRPr="00AE5EBF">
        <w:rPr>
          <w:rFonts w:ascii="Times New Roman" w:hAnsi="Times New Roman"/>
          <w:iCs/>
          <w:sz w:val="24"/>
          <w:szCs w:val="24"/>
        </w:rPr>
        <w:t>Galatians 6:9</w:t>
      </w:r>
      <w:r w:rsidR="00387371" w:rsidRPr="00AE5EBF">
        <w:rPr>
          <w:rFonts w:ascii="Times New Roman" w:hAnsi="Times New Roman"/>
          <w:iCs/>
          <w:sz w:val="24"/>
          <w:szCs w:val="24"/>
        </w:rPr>
        <w:t>)</w:t>
      </w:r>
      <w:r w:rsidRPr="00AE5EBF">
        <w:rPr>
          <w:rFonts w:ascii="Times New Roman" w:hAnsi="Times New Roman"/>
          <w:iCs/>
          <w:sz w:val="24"/>
          <w:szCs w:val="24"/>
        </w:rPr>
        <w:t>.</w:t>
      </w:r>
    </w:p>
    <w:p w14:paraId="1FDF7FA0" w14:textId="77777777" w:rsidR="00DC5C61" w:rsidRPr="00AE5EBF" w:rsidRDefault="00DC5C61" w:rsidP="00AE5EBF">
      <w:pPr>
        <w:spacing w:after="0" w:line="240" w:lineRule="auto"/>
        <w:rPr>
          <w:rFonts w:ascii="Times New Roman" w:hAnsi="Times New Roman"/>
          <w:iCs/>
          <w:sz w:val="24"/>
          <w:szCs w:val="24"/>
        </w:rPr>
      </w:pPr>
    </w:p>
    <w:p w14:paraId="32D4F7E8" w14:textId="37D68E93" w:rsidR="00387371" w:rsidRPr="00AE5EBF" w:rsidRDefault="00DC5C61" w:rsidP="00AE5EBF">
      <w:pPr>
        <w:spacing w:after="0" w:line="240" w:lineRule="auto"/>
        <w:rPr>
          <w:rFonts w:ascii="Times New Roman" w:hAnsi="Times New Roman"/>
          <w:iCs/>
          <w:sz w:val="24"/>
          <w:szCs w:val="24"/>
        </w:rPr>
      </w:pPr>
      <w:r w:rsidRPr="00AE5EBF">
        <w:rPr>
          <w:rFonts w:ascii="Times New Roman" w:hAnsi="Times New Roman"/>
          <w:iCs/>
          <w:sz w:val="24"/>
          <w:szCs w:val="24"/>
        </w:rPr>
        <w:t>Step forward confidently, trusting that God will use your faithfulness to shape your children’s hearts and lives for His glory.</w:t>
      </w:r>
    </w:p>
    <w:p w14:paraId="6070AB80" w14:textId="77777777" w:rsidR="00AE5EBF" w:rsidRPr="00AE5EBF" w:rsidRDefault="00AE5EBF">
      <w:pPr>
        <w:spacing w:after="0" w:line="240" w:lineRule="auto"/>
        <w:rPr>
          <w:rFonts w:ascii="Times New Roman" w:hAnsi="Times New Roman"/>
          <w:iCs/>
          <w:sz w:val="24"/>
          <w:szCs w:val="24"/>
        </w:rPr>
      </w:pPr>
    </w:p>
    <w:sectPr w:rsidR="00AE5EBF" w:rsidRPr="00AE5E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AC1C28"/>
    <w:multiLevelType w:val="multilevel"/>
    <w:tmpl w:val="DE9E182A"/>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9386F49"/>
    <w:multiLevelType w:val="multilevel"/>
    <w:tmpl w:val="4C68AC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BA27B8B"/>
    <w:multiLevelType w:val="hybridMultilevel"/>
    <w:tmpl w:val="C750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3689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9888008">
    <w:abstractNumId w:val="0"/>
  </w:num>
  <w:num w:numId="3" w16cid:durableId="1812793450">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C61"/>
    <w:rsid w:val="000D590C"/>
    <w:rsid w:val="00302ACC"/>
    <w:rsid w:val="00387371"/>
    <w:rsid w:val="00423530"/>
    <w:rsid w:val="004A64C1"/>
    <w:rsid w:val="005E478E"/>
    <w:rsid w:val="00656C9E"/>
    <w:rsid w:val="00856D3C"/>
    <w:rsid w:val="009426C8"/>
    <w:rsid w:val="00AD119F"/>
    <w:rsid w:val="00AE5EBF"/>
    <w:rsid w:val="00CF1F7D"/>
    <w:rsid w:val="00DC5C61"/>
    <w:rsid w:val="00DD7192"/>
    <w:rsid w:val="00E24BB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18CC32"/>
  <w15:chartTrackingRefBased/>
  <w15:docId w15:val="{2E13535F-6E00-6B42-98E1-B744F5262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61"/>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DC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C61"/>
    <w:rPr>
      <w:rFonts w:eastAsiaTheme="majorEastAsia" w:cstheme="majorBidi"/>
      <w:color w:val="272727" w:themeColor="text1" w:themeTint="D8"/>
    </w:rPr>
  </w:style>
  <w:style w:type="paragraph" w:styleId="Title">
    <w:name w:val="Title"/>
    <w:basedOn w:val="Normal"/>
    <w:next w:val="Normal"/>
    <w:link w:val="TitleChar"/>
    <w:uiPriority w:val="10"/>
    <w:qFormat/>
    <w:rsid w:val="00DC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C61"/>
    <w:pPr>
      <w:spacing w:before="160"/>
      <w:jc w:val="center"/>
    </w:pPr>
    <w:rPr>
      <w:i/>
      <w:iCs/>
      <w:color w:val="404040" w:themeColor="text1" w:themeTint="BF"/>
    </w:rPr>
  </w:style>
  <w:style w:type="character" w:customStyle="1" w:styleId="QuoteChar">
    <w:name w:val="Quote Char"/>
    <w:basedOn w:val="DefaultParagraphFont"/>
    <w:link w:val="Quote"/>
    <w:uiPriority w:val="29"/>
    <w:rsid w:val="00DC5C61"/>
    <w:rPr>
      <w:i/>
      <w:iCs/>
      <w:color w:val="404040" w:themeColor="text1" w:themeTint="BF"/>
    </w:rPr>
  </w:style>
  <w:style w:type="paragraph" w:styleId="ListParagraph">
    <w:name w:val="List Paragraph"/>
    <w:basedOn w:val="Normal"/>
    <w:uiPriority w:val="34"/>
    <w:qFormat/>
    <w:rsid w:val="00DC5C61"/>
    <w:pPr>
      <w:ind w:left="720"/>
      <w:contextualSpacing/>
    </w:pPr>
  </w:style>
  <w:style w:type="character" w:styleId="IntenseEmphasis">
    <w:name w:val="Intense Emphasis"/>
    <w:basedOn w:val="DefaultParagraphFont"/>
    <w:uiPriority w:val="21"/>
    <w:qFormat/>
    <w:rsid w:val="00DC5C61"/>
    <w:rPr>
      <w:i/>
      <w:iCs/>
      <w:color w:val="0F4761" w:themeColor="accent1" w:themeShade="BF"/>
    </w:rPr>
  </w:style>
  <w:style w:type="paragraph" w:styleId="IntenseQuote">
    <w:name w:val="Intense Quote"/>
    <w:basedOn w:val="Normal"/>
    <w:next w:val="Normal"/>
    <w:link w:val="IntenseQuoteChar"/>
    <w:uiPriority w:val="30"/>
    <w:qFormat/>
    <w:rsid w:val="00DC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C61"/>
    <w:rPr>
      <w:i/>
      <w:iCs/>
      <w:color w:val="0F4761" w:themeColor="accent1" w:themeShade="BF"/>
    </w:rPr>
  </w:style>
  <w:style w:type="character" w:styleId="IntenseReference">
    <w:name w:val="Intense Reference"/>
    <w:basedOn w:val="DefaultParagraphFont"/>
    <w:uiPriority w:val="32"/>
    <w:qFormat/>
    <w:rsid w:val="00DC5C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1380</Words>
  <Characters>6710</Characters>
  <Application>Microsoft Office Word</Application>
  <DocSecurity>0</DocSecurity>
  <Lines>152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6</cp:revision>
  <dcterms:created xsi:type="dcterms:W3CDTF">2026-04-09T17:31:00Z</dcterms:created>
  <dcterms:modified xsi:type="dcterms:W3CDTF">2026-06-18T01:26:00Z</dcterms:modified>
</cp:coreProperties>
</file>